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99"/>
        <w:ind w:left="353" w:right="1791" w:firstLine="0"/>
        <w:jc w:val="center"/>
        <w:rPr>
          <w:b/>
          <w:sz w:val="20"/>
        </w:rPr>
      </w:pPr>
      <w:r>
        <w:rPr>
          <w:b/>
          <w:sz w:val="20"/>
          <w:vertAlign w:val="superscript"/>
        </w:rPr>
        <w:t>1</w:t>
      </w:r>
      <w:r>
        <w:rPr>
          <w:b/>
          <w:sz w:val="20"/>
          <w:vertAlign w:val="baseline"/>
        </w:rPr>
        <w:t>[FORM</w:t>
      </w:r>
      <w:r>
        <w:rPr>
          <w:b/>
          <w:spacing w:val="-3"/>
          <w:sz w:val="20"/>
          <w:vertAlign w:val="baseline"/>
        </w:rPr>
        <w:t> </w:t>
      </w:r>
      <w:r>
        <w:rPr>
          <w:b/>
          <w:sz w:val="20"/>
          <w:vertAlign w:val="baseline"/>
        </w:rPr>
        <w:t>–</w:t>
      </w:r>
      <w:r>
        <w:rPr>
          <w:b/>
          <w:spacing w:val="-2"/>
          <w:sz w:val="20"/>
          <w:vertAlign w:val="baseline"/>
        </w:rPr>
        <w:t> </w:t>
      </w:r>
      <w:r>
        <w:rPr>
          <w:b/>
          <w:spacing w:val="-5"/>
          <w:sz w:val="20"/>
          <w:vertAlign w:val="baseline"/>
        </w:rPr>
        <w:t>V]</w:t>
      </w:r>
    </w:p>
    <w:p>
      <w:pPr>
        <w:spacing w:before="230"/>
        <w:ind w:left="354" w:right="1791" w:firstLine="0"/>
        <w:jc w:val="center"/>
        <w:rPr>
          <w:b/>
          <w:sz w:val="20"/>
        </w:rPr>
      </w:pPr>
      <w:r>
        <w:rPr>
          <w:b/>
          <w:sz w:val="20"/>
        </w:rPr>
        <w:t>(See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rule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14)</w:t>
      </w:r>
    </w:p>
    <w:p>
      <w:pPr>
        <w:pStyle w:val="BodyText"/>
        <w:spacing w:before="229"/>
        <w:rPr>
          <w:b/>
          <w:sz w:val="20"/>
        </w:rPr>
      </w:pPr>
    </w:p>
    <w:p>
      <w:pPr>
        <w:pStyle w:val="Heading2"/>
        <w:spacing w:line="480" w:lineRule="auto"/>
        <w:ind w:left="315"/>
      </w:pPr>
      <w:r>
        <w:rPr/>
        <w:t>Environmental</w:t>
      </w:r>
      <w:r>
        <w:rPr>
          <w:spacing w:val="-5"/>
        </w:rPr>
        <w:t> </w:t>
      </w:r>
      <w:r>
        <w:rPr/>
        <w:t>Statement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financial</w:t>
      </w:r>
      <w:r>
        <w:rPr>
          <w:spacing w:val="-5"/>
        </w:rPr>
        <w:t> </w:t>
      </w:r>
      <w:r>
        <w:rPr/>
        <w:t>year</w:t>
      </w:r>
      <w:r>
        <w:rPr>
          <w:spacing w:val="-5"/>
        </w:rPr>
        <w:t> </w:t>
      </w:r>
      <w:r>
        <w:rPr/>
        <w:t>ending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31</w:t>
      </w:r>
      <w:r>
        <w:rPr>
          <w:vertAlign w:val="superscript"/>
        </w:rPr>
        <w:t>st</w:t>
      </w:r>
      <w:r>
        <w:rPr>
          <w:spacing w:val="-5"/>
          <w:vertAlign w:val="baseline"/>
        </w:rPr>
        <w:t> </w:t>
      </w:r>
      <w:r>
        <w:rPr>
          <w:vertAlign w:val="baseline"/>
        </w:rPr>
        <w:t>March……………… PART – A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0" w:lineRule="auto" w:before="274" w:after="0"/>
        <w:ind w:left="1439" w:right="0" w:hanging="720"/>
        <w:jc w:val="left"/>
        <w:rPr>
          <w:sz w:val="24"/>
        </w:rPr>
      </w:pPr>
      <w:r>
        <w:rPr>
          <w:sz w:val="24"/>
        </w:rPr>
        <w:t>Name</w:t>
      </w:r>
      <w:r>
        <w:rPr>
          <w:spacing w:val="-1"/>
          <w:sz w:val="24"/>
        </w:rPr>
        <w:t> </w:t>
      </w:r>
      <w:r>
        <w:rPr>
          <w:sz w:val="24"/>
        </w:rPr>
        <w:t>and address of the owner/occupier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industry</w:t>
      </w:r>
      <w:r>
        <w:rPr>
          <w:spacing w:val="-1"/>
          <w:sz w:val="24"/>
        </w:rPr>
        <w:t> </w:t>
      </w:r>
      <w:r>
        <w:rPr>
          <w:sz w:val="24"/>
        </w:rPr>
        <w:t>operation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59"/>
          <w:sz w:val="24"/>
        </w:rPr>
        <w:t> </w:t>
      </w:r>
      <w:r>
        <w:rPr>
          <w:spacing w:val="-2"/>
          <w:sz w:val="24"/>
        </w:rPr>
        <w:t>process.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  <w:tab w:pos="6984" w:val="left" w:leader="hyphen"/>
        </w:tabs>
        <w:spacing w:line="240" w:lineRule="auto" w:before="0" w:after="0"/>
        <w:ind w:left="1439" w:right="0" w:hanging="720"/>
        <w:jc w:val="left"/>
        <w:rPr>
          <w:sz w:val="24"/>
        </w:rPr>
      </w:pPr>
      <w:r>
        <w:rPr>
          <w:sz w:val="24"/>
        </w:rPr>
        <w:t>Industry</w:t>
      </w:r>
      <w:r>
        <w:rPr>
          <w:spacing w:val="-2"/>
          <w:sz w:val="24"/>
        </w:rPr>
        <w:t> </w:t>
      </w:r>
      <w:r>
        <w:rPr>
          <w:sz w:val="24"/>
        </w:rPr>
        <w:t>category</w:t>
      </w:r>
      <w:r>
        <w:rPr>
          <w:spacing w:val="-1"/>
          <w:sz w:val="24"/>
        </w:rPr>
        <w:t> </w:t>
      </w:r>
      <w:r>
        <w:rPr>
          <w:sz w:val="24"/>
        </w:rPr>
        <w:t>Primary</w:t>
      </w:r>
      <w:r>
        <w:rPr>
          <w:spacing w:val="-2"/>
          <w:sz w:val="24"/>
        </w:rPr>
        <w:t> </w:t>
      </w:r>
      <w:r>
        <w:rPr>
          <w:sz w:val="24"/>
        </w:rPr>
        <w:t>----(STC</w:t>
      </w:r>
      <w:r>
        <w:rPr>
          <w:spacing w:val="-2"/>
          <w:sz w:val="24"/>
        </w:rPr>
        <w:t> </w:t>
      </w:r>
      <w:r>
        <w:rPr>
          <w:sz w:val="24"/>
        </w:rPr>
        <w:t>code) </w:t>
      </w:r>
      <w:r>
        <w:rPr>
          <w:spacing w:val="-2"/>
          <w:sz w:val="24"/>
        </w:rPr>
        <w:t>Secondary</w:t>
      </w:r>
      <w:r>
        <w:rPr>
          <w:sz w:val="24"/>
        </w:rPr>
        <w:tab/>
        <w:t>(SIC </w:t>
      </w:r>
      <w:r>
        <w:rPr>
          <w:spacing w:val="-2"/>
          <w:sz w:val="24"/>
        </w:rPr>
        <w:t>Code)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0" w:lineRule="auto" w:before="0" w:after="0"/>
        <w:ind w:left="1439" w:right="0" w:hanging="720"/>
        <w:jc w:val="left"/>
        <w:rPr>
          <w:sz w:val="24"/>
        </w:rPr>
      </w:pPr>
      <w:r>
        <w:rPr>
          <w:sz w:val="24"/>
        </w:rPr>
        <w:t>Production</w:t>
      </w:r>
      <w:r>
        <w:rPr>
          <w:spacing w:val="-2"/>
          <w:sz w:val="24"/>
        </w:rPr>
        <w:t> </w:t>
      </w:r>
      <w:r>
        <w:rPr>
          <w:sz w:val="24"/>
        </w:rPr>
        <w:t>capacity.----Units---</w:t>
      </w:r>
      <w:r>
        <w:rPr>
          <w:spacing w:val="-10"/>
          <w:sz w:val="24"/>
        </w:rPr>
        <w:t>-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0" w:lineRule="auto" w:before="0" w:after="0"/>
        <w:ind w:left="1439" w:right="0" w:hanging="720"/>
        <w:jc w:val="left"/>
        <w:rPr>
          <w:sz w:val="24"/>
        </w:rPr>
      </w:pPr>
      <w:r>
        <w:rPr>
          <w:sz w:val="24"/>
        </w:rPr>
        <w:t>Year of </w:t>
      </w:r>
      <w:r>
        <w:rPr>
          <w:spacing w:val="-2"/>
          <w:sz w:val="24"/>
        </w:rPr>
        <w:t>establishment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0" w:lineRule="auto" w:before="0" w:after="0"/>
        <w:ind w:left="1439" w:right="0" w:hanging="720"/>
        <w:jc w:val="left"/>
        <w:rPr>
          <w:sz w:val="24"/>
        </w:rPr>
      </w:pPr>
      <w:r>
        <w:rPr>
          <w:sz w:val="24"/>
        </w:rPr>
        <w:t>Date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last</w:t>
      </w:r>
      <w:r>
        <w:rPr>
          <w:spacing w:val="-1"/>
          <w:sz w:val="24"/>
        </w:rPr>
        <w:t> </w:t>
      </w:r>
      <w:r>
        <w:rPr>
          <w:sz w:val="24"/>
        </w:rPr>
        <w:t>environmental</w:t>
      </w:r>
      <w:r>
        <w:rPr>
          <w:spacing w:val="-2"/>
          <w:sz w:val="24"/>
        </w:rPr>
        <w:t> </w:t>
      </w:r>
      <w:r>
        <w:rPr>
          <w:sz w:val="24"/>
        </w:rPr>
        <w:t>statement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submitted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</w:pPr>
      <w:bookmarkStart w:name="PART – B" w:id="1"/>
      <w:bookmarkEnd w:id="1"/>
      <w:r>
        <w:rPr>
          <w:b w:val="0"/>
        </w:rPr>
      </w:r>
      <w:r>
        <w:rPr/>
        <w:t>PART</w:t>
      </w:r>
      <w:r>
        <w:rPr>
          <w:spacing w:val="-4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10"/>
        </w:rPr>
        <w:t>B</w:t>
      </w:r>
    </w:p>
    <w:p>
      <w:pPr>
        <w:pStyle w:val="Heading2"/>
        <w:spacing w:before="230"/>
        <w:ind w:left="360" w:right="0"/>
        <w:jc w:val="left"/>
      </w:pPr>
      <w:bookmarkStart w:name="Water and River Material Consumption" w:id="2"/>
      <w:bookmarkEnd w:id="2"/>
      <w:r>
        <w:rPr>
          <w:b w:val="0"/>
        </w:rPr>
      </w:r>
      <w:r>
        <w:rPr/>
        <w:t>Water and River Material </w:t>
      </w:r>
      <w:r>
        <w:rPr>
          <w:spacing w:val="-2"/>
        </w:rPr>
        <w:t>Consumption</w:t>
      </w:r>
    </w:p>
    <w:p>
      <w:pPr>
        <w:pStyle w:val="BodyText"/>
        <w:spacing w:before="274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40" w:lineRule="auto" w:before="0" w:after="0"/>
        <w:ind w:left="1440" w:right="6850" w:hanging="720"/>
        <w:jc w:val="left"/>
        <w:rPr>
          <w:sz w:val="24"/>
        </w:rPr>
      </w:pPr>
      <w:r>
        <w:rPr>
          <w:sz w:val="24"/>
        </w:rPr>
        <w:t>Water</w:t>
      </w:r>
      <w:r>
        <w:rPr>
          <w:spacing w:val="-15"/>
          <w:sz w:val="24"/>
        </w:rPr>
        <w:t> </w:t>
      </w:r>
      <w:r>
        <w:rPr>
          <w:sz w:val="24"/>
        </w:rPr>
        <w:t>consumption</w:t>
      </w:r>
      <w:r>
        <w:rPr>
          <w:spacing w:val="-15"/>
          <w:sz w:val="24"/>
        </w:rPr>
        <w:t> </w:t>
      </w:r>
      <w:r>
        <w:rPr>
          <w:sz w:val="24"/>
        </w:rPr>
        <w:t>m3/d: </w:t>
      </w:r>
      <w:r>
        <w:rPr>
          <w:spacing w:val="-2"/>
          <w:sz w:val="24"/>
        </w:rPr>
        <w:t>Process</w:t>
      </w:r>
    </w:p>
    <w:p>
      <w:pPr>
        <w:pStyle w:val="BodyText"/>
        <w:ind w:left="1440" w:right="8436"/>
      </w:pPr>
      <w:r>
        <w:rPr>
          <w:spacing w:val="-2"/>
        </w:rPr>
        <w:t>Cooling Domestic</w:t>
      </w:r>
    </w:p>
    <w:p>
      <w:pPr>
        <w:pStyle w:val="BodyText"/>
        <w:spacing w:before="4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1123950</wp:posOffset>
                </wp:positionH>
                <wp:positionV relativeFrom="paragraph">
                  <wp:posOffset>190424</wp:posOffset>
                </wp:positionV>
                <wp:extent cx="5524500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5245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9525">
                              <a:moveTo>
                                <a:pt x="55245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524500" y="9144"/>
                              </a:lnTo>
                              <a:lnTo>
                                <a:pt x="5524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.5pt;margin-top:14.994034pt;width:435pt;height:.72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2520" w:val="left" w:leader="none"/>
        </w:tabs>
        <w:spacing w:before="272"/>
        <w:ind w:left="360"/>
      </w:pPr>
      <w:r>
        <w:rPr/>
        <w:t>Name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Products</w:t>
      </w:r>
      <w:r>
        <w:rPr/>
        <w:tab/>
        <w:t>Process</w:t>
      </w:r>
      <w:r>
        <w:rPr>
          <w:spacing w:val="-1"/>
        </w:rPr>
        <w:t> </w:t>
      </w:r>
      <w:r>
        <w:rPr/>
        <w:t>water consumption</w:t>
      </w:r>
      <w:r>
        <w:rPr>
          <w:spacing w:val="-1"/>
        </w:rPr>
        <w:t> </w:t>
      </w:r>
      <w:r>
        <w:rPr/>
        <w:t>per</w:t>
      </w:r>
      <w:r>
        <w:rPr>
          <w:spacing w:val="-2"/>
        </w:rPr>
        <w:t> </w:t>
      </w:r>
      <w:r>
        <w:rPr/>
        <w:t>unit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product</w:t>
      </w:r>
      <w:r>
        <w:rPr>
          <w:spacing w:val="-1"/>
        </w:rPr>
        <w:t> </w:t>
      </w:r>
      <w:r>
        <w:rPr>
          <w:spacing w:val="-2"/>
        </w:rPr>
        <w:t>output.</w:t>
      </w:r>
    </w:p>
    <w:p>
      <w:pPr>
        <w:pStyle w:val="BodyText"/>
        <w:tabs>
          <w:tab w:pos="6119" w:val="left" w:leader="none"/>
          <w:tab w:pos="6180" w:val="left" w:leader="none"/>
        </w:tabs>
        <w:ind w:left="2520" w:right="189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1123950</wp:posOffset>
                </wp:positionH>
                <wp:positionV relativeFrom="paragraph">
                  <wp:posOffset>378220</wp:posOffset>
                </wp:positionV>
                <wp:extent cx="5524500" cy="190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5245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19050">
                              <a:moveTo>
                                <a:pt x="55245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24500" y="19050"/>
                              </a:lnTo>
                              <a:lnTo>
                                <a:pt x="5524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.5pt;margin-top:29.781162pt;width:435pt;height:1.5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During the previous financial</w:t>
        <w:tab/>
        <w:tab/>
        <w:t>During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Current</w:t>
      </w:r>
      <w:r>
        <w:rPr>
          <w:spacing w:val="-12"/>
        </w:rPr>
        <w:t> </w:t>
      </w:r>
      <w:r>
        <w:rPr/>
        <w:t>financial </w:t>
      </w:r>
      <w:r>
        <w:rPr>
          <w:spacing w:val="-4"/>
        </w:rPr>
        <w:t>Year</w:t>
      </w:r>
      <w:r>
        <w:rPr/>
        <w:tab/>
      </w:r>
      <w:r>
        <w:rPr>
          <w:spacing w:val="-4"/>
        </w:rPr>
        <w:t>Year</w:t>
      </w:r>
    </w:p>
    <w:p>
      <w:pPr>
        <w:pStyle w:val="BodyText"/>
        <w:tabs>
          <w:tab w:pos="6839" w:val="left" w:leader="none"/>
        </w:tabs>
        <w:spacing w:before="272"/>
        <w:ind w:left="3240"/>
      </w:pPr>
      <w:r>
        <w:rPr>
          <w:spacing w:val="-5"/>
        </w:rPr>
        <w:t>(1)</w:t>
      </w:r>
      <w:r>
        <w:rPr/>
        <w:tab/>
      </w:r>
      <w:r>
        <w:rPr>
          <w:spacing w:val="-5"/>
        </w:rPr>
        <w:t>(2)</w:t>
      </w:r>
    </w:p>
    <w:p>
      <w:pPr>
        <w:pStyle w:val="BodyText"/>
        <w:spacing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1143000</wp:posOffset>
                </wp:positionH>
                <wp:positionV relativeFrom="paragraph">
                  <wp:posOffset>172585</wp:posOffset>
                </wp:positionV>
                <wp:extent cx="54102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 h="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pt;margin-top:13.589381pt;width:426pt;height:.1pt;mso-position-horizontal-relative:page;mso-position-vertical-relative:paragraph;z-index:-15727616;mso-wrap-distance-left:0;mso-wrap-distance-right:0" id="docshape3" coordorigin="1800,272" coordsize="8520,0" path="m1800,272l10320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</w:pPr>
    </w:p>
    <w:p>
      <w:pPr>
        <w:pStyle w:val="BodyText"/>
        <w:ind w:left="36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1123950</wp:posOffset>
                </wp:positionH>
                <wp:positionV relativeFrom="paragraph">
                  <wp:posOffset>188968</wp:posOffset>
                </wp:positionV>
                <wp:extent cx="5524500" cy="1905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5245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19050">
                              <a:moveTo>
                                <a:pt x="5524500" y="0"/>
                              </a:moveTo>
                              <a:lnTo>
                                <a:pt x="0" y="0"/>
                              </a:lnTo>
                              <a:lnTo>
                                <a:pt x="0" y="19049"/>
                              </a:lnTo>
                              <a:lnTo>
                                <a:pt x="5524500" y="19049"/>
                              </a:lnTo>
                              <a:lnTo>
                                <a:pt x="5524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.5pt;margin-top:14.87941pt;width:435pt;height:1.5pt;mso-position-horizontal-relative:page;mso-position-vertical-relative:paragraph;z-index:-15727104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5"/>
        </w:rPr>
        <w:t>(1)</w:t>
      </w:r>
    </w:p>
    <w:p>
      <w:pPr>
        <w:pStyle w:val="BodyText"/>
        <w:spacing w:before="274" w:after="22"/>
        <w:ind w:left="360"/>
      </w:pPr>
      <w:r>
        <w:rPr>
          <w:spacing w:val="-5"/>
        </w:rPr>
        <w:t>(2)</w:t>
      </w:r>
    </w:p>
    <w:p>
      <w:pPr>
        <w:spacing w:line="30" w:lineRule="exact"/>
        <w:ind w:left="330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5524500" cy="19050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5524500" cy="19050"/>
                          <a:chExt cx="5524500" cy="190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524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500" h="19050">
                                <a:moveTo>
                                  <a:pt x="552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524500" y="19050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5pt;height:1.5pt;mso-position-horizontal-relative:char;mso-position-vertical-relative:line" id="docshapegroup5" coordorigin="0,0" coordsize="8700,30">
                <v:rect style="position:absolute;left:0;top:0;width:8700;height:30" id="docshape6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274"/>
        <w:ind w:left="36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1123950</wp:posOffset>
                </wp:positionH>
                <wp:positionV relativeFrom="paragraph">
                  <wp:posOffset>363474</wp:posOffset>
                </wp:positionV>
                <wp:extent cx="5524500" cy="1905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5245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19050">
                              <a:moveTo>
                                <a:pt x="55245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24500" y="19050"/>
                              </a:lnTo>
                              <a:lnTo>
                                <a:pt x="5524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.5pt;margin-top:28.620001pt;width:435pt;height:1.5pt;mso-position-horizontal-relative:page;mso-position-vertical-relative:paragraph;z-index:-15726080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5"/>
        </w:rPr>
        <w:t>(3)</w:t>
      </w:r>
    </w:p>
    <w:p>
      <w:pPr>
        <w:pStyle w:val="BodyText"/>
      </w:pPr>
    </w:p>
    <w:p>
      <w:pPr>
        <w:pStyle w:val="BodyText"/>
        <w:spacing w:before="272"/>
      </w:pPr>
    </w:p>
    <w:p>
      <w:pPr>
        <w:pStyle w:val="BodyText"/>
        <w:ind w:left="1080" w:right="1890" w:hanging="360"/>
      </w:pPr>
      <w:r>
        <w:rPr/>
        <w:t>1.</w:t>
      </w:r>
      <w:r>
        <w:rPr>
          <w:spacing w:val="80"/>
        </w:rPr>
        <w:t> </w:t>
      </w:r>
      <w:r>
        <w:rPr/>
        <w:t>Substituted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Rule</w:t>
      </w:r>
      <w:r>
        <w:rPr>
          <w:spacing w:val="-4"/>
        </w:rPr>
        <w:t> </w:t>
      </w:r>
      <w:r>
        <w:rPr/>
        <w:t>2</w:t>
      </w:r>
      <w:r>
        <w:rPr>
          <w:spacing w:val="-4"/>
        </w:rPr>
        <w:t> </w:t>
      </w:r>
      <w:r>
        <w:rPr/>
        <w:t>(b)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Environment</w:t>
      </w:r>
      <w:r>
        <w:rPr>
          <w:spacing w:val="-3"/>
        </w:rPr>
        <w:t> </w:t>
      </w:r>
      <w:r>
        <w:rPr/>
        <w:t>(Protection)</w:t>
      </w:r>
      <w:r>
        <w:rPr>
          <w:spacing w:val="-3"/>
        </w:rPr>
        <w:t> </w:t>
      </w:r>
      <w:r>
        <w:rPr/>
        <w:t>Amendment</w:t>
      </w:r>
      <w:r>
        <w:rPr>
          <w:spacing w:val="-3"/>
        </w:rPr>
        <w:t> </w:t>
      </w:r>
      <w:r>
        <w:rPr/>
        <w:t>Rules, 1993 notified vide G.S.R 3’6 (E) dated 22.04.1993.</w:t>
      </w:r>
    </w:p>
    <w:p>
      <w:pPr>
        <w:pStyle w:val="BodyText"/>
        <w:spacing w:after="0"/>
        <w:sectPr>
          <w:type w:val="continuous"/>
          <w:pgSz w:w="12240" w:h="15840"/>
          <w:pgMar w:top="1340" w:bottom="280" w:left="1440" w:right="0"/>
        </w:sectPr>
      </w:pPr>
    </w:p>
    <w:p>
      <w:pPr>
        <w:pStyle w:val="Heading2"/>
        <w:numPr>
          <w:ilvl w:val="0"/>
          <w:numId w:val="2"/>
        </w:numPr>
        <w:tabs>
          <w:tab w:pos="1079" w:val="left" w:leader="none"/>
        </w:tabs>
        <w:spacing w:line="240" w:lineRule="auto" w:before="76" w:after="0"/>
        <w:ind w:left="1079" w:right="0" w:hanging="719"/>
        <w:jc w:val="left"/>
      </w:pPr>
      <w:r>
        <w:rPr/>
        <w:t>Raw</w:t>
      </w:r>
      <w:r>
        <w:rPr>
          <w:spacing w:val="-4"/>
        </w:rPr>
        <w:t> </w:t>
      </w:r>
      <w:r>
        <w:rPr/>
        <w:t>Material</w:t>
      </w:r>
      <w:r>
        <w:rPr>
          <w:spacing w:val="1"/>
        </w:rPr>
        <w:t> </w:t>
      </w:r>
      <w:r>
        <w:rPr>
          <w:spacing w:val="-2"/>
        </w:rPr>
        <w:t>Consumption</w:t>
      </w:r>
    </w:p>
    <w:p>
      <w:pPr>
        <w:pStyle w:val="BodyText"/>
        <w:spacing w:before="4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1123950</wp:posOffset>
                </wp:positionH>
                <wp:positionV relativeFrom="paragraph">
                  <wp:posOffset>190768</wp:posOffset>
                </wp:positionV>
                <wp:extent cx="5524500" cy="1905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5245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19050">
                              <a:moveTo>
                                <a:pt x="55245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24500" y="19050"/>
                              </a:lnTo>
                              <a:lnTo>
                                <a:pt x="5524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.5pt;margin-top:15.021172pt;width:435pt;height:1.5pt;mso-position-horizontal-relative:page;mso-position-vertical-relative:paragraph;z-index:-15725568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2938" w:val="left" w:leader="none"/>
          <w:tab w:pos="5041" w:val="left" w:leader="none"/>
        </w:tabs>
        <w:ind w:right="1791"/>
        <w:jc w:val="center"/>
      </w:pPr>
      <w:bookmarkStart w:name="*Name of raw materials  Name of products" w:id="3"/>
      <w:bookmarkEnd w:id="3"/>
      <w:r>
        <w:rPr/>
      </w:r>
      <w:r>
        <w:rPr/>
        <w:t>*Name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raw</w:t>
      </w:r>
      <w:r>
        <w:rPr>
          <w:spacing w:val="-2"/>
        </w:rPr>
        <w:t> materials</w:t>
      </w:r>
      <w:r>
        <w:rPr/>
        <w:tab/>
        <w:t>Name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products</w:t>
      </w:r>
      <w:r>
        <w:rPr/>
        <w:tab/>
        <w:t>Consumption</w:t>
      </w:r>
      <w:r>
        <w:rPr>
          <w:spacing w:val="56"/>
        </w:rPr>
        <w:t> </w:t>
      </w:r>
      <w:r>
        <w:rPr/>
        <w:t>of raw</w:t>
      </w:r>
      <w:r>
        <w:rPr>
          <w:spacing w:val="-1"/>
        </w:rPr>
        <w:t> </w:t>
      </w:r>
      <w:r>
        <w:rPr/>
        <w:t>material </w:t>
      </w:r>
      <w:r>
        <w:rPr>
          <w:spacing w:val="-5"/>
        </w:rPr>
        <w:t>per</w:t>
      </w:r>
    </w:p>
    <w:p>
      <w:pPr>
        <w:pStyle w:val="BodyText"/>
        <w:ind w:left="3151" w:right="1791"/>
        <w:jc w:val="center"/>
      </w:pPr>
      <w:r>
        <w:rPr/>
        <w:t>Unit of </w:t>
      </w:r>
      <w:r>
        <w:rPr>
          <w:spacing w:val="-2"/>
        </w:rPr>
        <w:t>output</w:t>
      </w:r>
    </w:p>
    <w:p>
      <w:pPr>
        <w:pStyle w:val="BodyText"/>
        <w:spacing w:before="1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4343400</wp:posOffset>
                </wp:positionH>
                <wp:positionV relativeFrom="paragraph">
                  <wp:posOffset>170061</wp:posOffset>
                </wp:positionV>
                <wp:extent cx="2286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2pt;margin-top:13.390669pt;width:180pt;height:.1pt;mso-position-horizontal-relative:page;mso-position-vertical-relative:paragraph;z-index:-15725056;mso-wrap-distance-left:0;mso-wrap-distance-right:0" id="docshape9" coordorigin="6840,268" coordsize="3600,0" path="m6840,268l10440,26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7339" w:val="left" w:leader="none"/>
          <w:tab w:pos="7380" w:val="left" w:leader="none"/>
        </w:tabs>
        <w:spacing w:after="23"/>
        <w:ind w:left="5340" w:right="1851" w:hanging="1"/>
      </w:pPr>
      <w:r>
        <w:rPr/>
        <w:t>during the</w:t>
        <w:tab/>
        <w:t>during the previous financial</w:t>
        <w:tab/>
      </w:r>
      <w:r>
        <w:rPr>
          <w:spacing w:val="-33"/>
        </w:rPr>
        <w:t> </w:t>
      </w:r>
      <w:r>
        <w:rPr/>
        <w:t>current</w:t>
      </w:r>
      <w:r>
        <w:rPr>
          <w:spacing w:val="-15"/>
        </w:rPr>
        <w:t> </w:t>
      </w:r>
      <w:r>
        <w:rPr/>
        <w:t>financial </w:t>
      </w:r>
      <w:r>
        <w:rPr>
          <w:spacing w:val="-4"/>
        </w:rPr>
        <w:t>year</w:t>
      </w:r>
      <w:r>
        <w:rPr/>
        <w:tab/>
        <w:tab/>
      </w:r>
      <w:r>
        <w:rPr>
          <w:spacing w:val="-4"/>
        </w:rPr>
        <w:t>year</w:t>
      </w:r>
    </w:p>
    <w:p>
      <w:pPr>
        <w:spacing w:line="30" w:lineRule="exact"/>
        <w:ind w:left="330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5524500" cy="19050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524500" cy="19050"/>
                          <a:chExt cx="5524500" cy="190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524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500" h="19050">
                                <a:moveTo>
                                  <a:pt x="552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524500" y="19050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5pt;height:1.5pt;mso-position-horizontal-relative:char;mso-position-vertical-relative:line" id="docshapegroup10" coordorigin="0,0" coordsize="8700,30">
                <v:rect style="position:absolute;left:0;top:0;width:8700;height:30" id="docshape11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ind w:left="360" w:right="1890"/>
      </w:pPr>
      <w:r>
        <w:rPr/>
        <w:t>*Industry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use</w:t>
      </w:r>
      <w:r>
        <w:rPr>
          <w:spacing w:val="-3"/>
        </w:rPr>
        <w:t> </w:t>
      </w:r>
      <w:r>
        <w:rPr/>
        <w:t>codes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disclosing</w:t>
      </w:r>
      <w:r>
        <w:rPr>
          <w:spacing w:val="-3"/>
        </w:rPr>
        <w:t> </w:t>
      </w:r>
      <w:r>
        <w:rPr/>
        <w:t>details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raw</w:t>
      </w:r>
      <w:r>
        <w:rPr>
          <w:spacing w:val="-4"/>
        </w:rPr>
        <w:t> </w:t>
      </w:r>
      <w:r>
        <w:rPr/>
        <w:t>material</w:t>
      </w:r>
      <w:r>
        <w:rPr>
          <w:spacing w:val="-4"/>
        </w:rPr>
        <w:t> </w:t>
      </w:r>
      <w:r>
        <w:rPr/>
        <w:t>would</w:t>
      </w:r>
      <w:r>
        <w:rPr>
          <w:spacing w:val="-3"/>
        </w:rPr>
        <w:t> </w:t>
      </w:r>
      <w:r>
        <w:rPr/>
        <w:t>violate</w:t>
      </w:r>
      <w:r>
        <w:rPr>
          <w:spacing w:val="-3"/>
        </w:rPr>
        <w:t> </w:t>
      </w:r>
      <w:r>
        <w:rPr/>
        <w:t>contractual obligations, otherwise all industries have to name the raw materials used.</w:t>
      </w:r>
    </w:p>
    <w:p>
      <w:pPr>
        <w:pStyle w:val="BodyText"/>
      </w:pPr>
    </w:p>
    <w:p>
      <w:pPr>
        <w:pStyle w:val="BodyText"/>
        <w:spacing w:before="275"/>
      </w:pPr>
    </w:p>
    <w:p>
      <w:pPr>
        <w:pStyle w:val="Heading1"/>
        <w:ind w:left="354"/>
      </w:pPr>
      <w:r>
        <w:rPr/>
        <w:t>PART</w:t>
      </w:r>
      <w:r>
        <w:rPr>
          <w:spacing w:val="-2"/>
        </w:rPr>
        <w:t> </w:t>
      </w:r>
      <w:r>
        <w:rPr/>
        <w:t>-</w:t>
      </w:r>
      <w:r>
        <w:rPr>
          <w:spacing w:val="57"/>
        </w:rPr>
        <w:t> </w:t>
      </w:r>
      <w:r>
        <w:rPr>
          <w:spacing w:val="-10"/>
        </w:rPr>
        <w:t>C</w:t>
      </w:r>
    </w:p>
    <w:p>
      <w:pPr>
        <w:pStyle w:val="BodyText"/>
        <w:spacing w:before="274"/>
        <w:ind w:left="360" w:right="4574"/>
      </w:pPr>
      <w:bookmarkStart w:name="Pollution discharged to environment/unit" w:id="4"/>
      <w:bookmarkEnd w:id="4"/>
      <w:r>
        <w:rPr/>
      </w:r>
      <w:r>
        <w:rPr/>
        <w:t>Pollution</w:t>
      </w:r>
      <w:r>
        <w:rPr>
          <w:spacing w:val="-8"/>
        </w:rPr>
        <w:t> </w:t>
      </w:r>
      <w:r>
        <w:rPr/>
        <w:t>discharged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environment/unit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output (Parameter as specified in the consent issued)</w:t>
      </w:r>
    </w:p>
    <w:p>
      <w:pPr>
        <w:pStyle w:val="BodyText"/>
        <w:spacing w:before="49"/>
        <w:rPr>
          <w:sz w:val="20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8"/>
        <w:gridCol w:w="2430"/>
        <w:gridCol w:w="3240"/>
        <w:gridCol w:w="2880"/>
      </w:tblGrid>
      <w:tr>
        <w:trPr>
          <w:trHeight w:val="827" w:hRule="atLeast"/>
        </w:trPr>
        <w:tc>
          <w:tcPr>
            <w:tcW w:w="163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Pollutants</w:t>
            </w:r>
          </w:p>
        </w:tc>
        <w:tc>
          <w:tcPr>
            <w:tcW w:w="2430" w:type="dxa"/>
          </w:tcPr>
          <w:p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Quantity of pollutants discharged </w:t>
            </w:r>
            <w:r>
              <w:rPr>
                <w:spacing w:val="-2"/>
                <w:sz w:val="24"/>
              </w:rPr>
              <w:t>(mass/day)</w:t>
            </w:r>
          </w:p>
        </w:tc>
        <w:tc>
          <w:tcPr>
            <w:tcW w:w="3240" w:type="dxa"/>
          </w:tcPr>
          <w:p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Concentrations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pollutants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 discharges (mass/volume)</w:t>
            </w:r>
          </w:p>
        </w:tc>
        <w:tc>
          <w:tcPr>
            <w:tcW w:w="2880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Percentage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variation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prescribed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standards with reasons</w:t>
            </w:r>
          </w:p>
        </w:tc>
      </w:tr>
      <w:tr>
        <w:trPr>
          <w:trHeight w:val="552" w:hRule="atLeast"/>
        </w:trPr>
        <w:tc>
          <w:tcPr>
            <w:tcW w:w="1638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26" w:val="left" w:leader="none"/>
              </w:tabs>
              <w:spacing w:line="273" w:lineRule="exact" w:before="0" w:after="0"/>
              <w:ind w:left="826" w:right="0" w:hanging="3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Water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6" w:val="left" w:leader="none"/>
              </w:tabs>
              <w:spacing w:line="260" w:lineRule="exact" w:before="0" w:after="0"/>
              <w:ind w:left="826" w:right="0" w:hanging="35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Air</w:t>
            </w:r>
          </w:p>
        </w:tc>
        <w:tc>
          <w:tcPr>
            <w:tcW w:w="243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  <w:ind w:left="354"/>
      </w:pPr>
      <w:bookmarkStart w:name="PART – D" w:id="5"/>
      <w:bookmarkEnd w:id="5"/>
      <w:r>
        <w:rPr>
          <w:b w:val="0"/>
        </w:rPr>
      </w:r>
      <w:r>
        <w:rPr/>
        <w:t>PART</w:t>
      </w:r>
      <w:r>
        <w:rPr>
          <w:spacing w:val="-4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10"/>
        </w:rPr>
        <w:t>D</w:t>
      </w:r>
    </w:p>
    <w:p>
      <w:pPr>
        <w:pStyle w:val="Heading2"/>
        <w:spacing w:before="229"/>
      </w:pPr>
      <w:bookmarkStart w:name="Hazardous Wastes" w:id="6"/>
      <w:bookmarkEnd w:id="6"/>
      <w:r>
        <w:rPr>
          <w:b w:val="0"/>
        </w:rPr>
      </w:r>
      <w:r>
        <w:rPr/>
        <w:t>Hazardous</w:t>
      </w:r>
      <w:r>
        <w:rPr>
          <w:spacing w:val="-4"/>
        </w:rPr>
        <w:t> </w:t>
      </w:r>
      <w:r>
        <w:rPr>
          <w:spacing w:val="-2"/>
        </w:rPr>
        <w:t>Wastes</w:t>
      </w:r>
    </w:p>
    <w:p>
      <w:pPr>
        <w:pStyle w:val="BodyText"/>
        <w:spacing w:before="228"/>
        <w:ind w:left="360"/>
      </w:pPr>
      <w:bookmarkStart w:name="(as specified under Hazardous Waste Mana" w:id="7"/>
      <w:bookmarkEnd w:id="7"/>
      <w:r>
        <w:rPr/>
      </w:r>
      <w:r>
        <w:rPr/>
        <w:t>(as</w:t>
      </w:r>
      <w:r>
        <w:rPr>
          <w:spacing w:val="-1"/>
        </w:rPr>
        <w:t> </w:t>
      </w:r>
      <w:r>
        <w:rPr/>
        <w:t>specified</w:t>
      </w:r>
      <w:r>
        <w:rPr>
          <w:spacing w:val="-1"/>
        </w:rPr>
        <w:t> </w:t>
      </w:r>
      <w:r>
        <w:rPr/>
        <w:t>under Hazardous</w:t>
      </w:r>
      <w:r>
        <w:rPr>
          <w:spacing w:val="-1"/>
        </w:rPr>
        <w:t> </w:t>
      </w:r>
      <w:r>
        <w:rPr/>
        <w:t>Waste Management</w:t>
      </w:r>
      <w:r>
        <w:rPr>
          <w:spacing w:val="-1"/>
        </w:rPr>
        <w:t> </w:t>
      </w:r>
      <w:r>
        <w:rPr/>
        <w:t>and Handling</w:t>
      </w:r>
      <w:r>
        <w:rPr>
          <w:spacing w:val="-1"/>
        </w:rPr>
        <w:t> </w:t>
      </w:r>
      <w:r>
        <w:rPr/>
        <w:t>Rules, </w:t>
      </w:r>
      <w:r>
        <w:rPr>
          <w:spacing w:val="-2"/>
        </w:rPr>
        <w:t>1989)</w:t>
      </w:r>
    </w:p>
    <w:p>
      <w:pPr>
        <w:pStyle w:val="BodyText"/>
        <w:spacing w:before="4"/>
        <w:rPr>
          <w:sz w:val="20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8"/>
        <w:gridCol w:w="5310"/>
      </w:tblGrid>
      <w:tr>
        <w:trPr>
          <w:trHeight w:val="275" w:hRule="atLeast"/>
        </w:trPr>
        <w:tc>
          <w:tcPr>
            <w:tcW w:w="2178" w:type="dxa"/>
          </w:tcPr>
          <w:p>
            <w:pPr>
              <w:pStyle w:val="TableParagraph"/>
              <w:spacing w:line="256" w:lineRule="exact"/>
              <w:ind w:left="124"/>
              <w:rPr>
                <w:b/>
                <w:sz w:val="24"/>
              </w:rPr>
            </w:pPr>
            <w:bookmarkStart w:name="During  the previous                    " w:id="8"/>
            <w:bookmarkEnd w:id="8"/>
            <w:r>
              <w:rPr/>
            </w:r>
            <w:r>
              <w:rPr>
                <w:b/>
                <w:sz w:val="24"/>
              </w:rPr>
              <w:t>Hazardous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Waster</w:t>
            </w:r>
          </w:p>
        </w:tc>
        <w:tc>
          <w:tcPr>
            <w:tcW w:w="5310" w:type="dxa"/>
          </w:tcPr>
          <w:p>
            <w:pPr>
              <w:pStyle w:val="TableParagraph"/>
              <w:spacing w:line="256" w:lineRule="exact"/>
              <w:ind w:left="1596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Quantity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(Kg.)</w:t>
            </w:r>
          </w:p>
        </w:tc>
      </w:tr>
      <w:tr>
        <w:trPr>
          <w:trHeight w:val="552" w:hRule="atLeast"/>
        </w:trPr>
        <w:tc>
          <w:tcPr>
            <w:tcW w:w="217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10" w:type="dxa"/>
          </w:tcPr>
          <w:p>
            <w:pPr>
              <w:pStyle w:val="TableParagraph"/>
              <w:tabs>
                <w:tab w:pos="3285" w:val="left" w:leader="none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During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previous</w:t>
            </w:r>
            <w:r>
              <w:rPr>
                <w:sz w:val="24"/>
              </w:rPr>
              <w:tab/>
              <w:t>During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current</w:t>
            </w:r>
          </w:p>
          <w:p>
            <w:pPr>
              <w:pStyle w:val="TableParagraph"/>
              <w:tabs>
                <w:tab w:pos="3326" w:val="left" w:leader="none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Financial </w:t>
            </w:r>
            <w:r>
              <w:rPr>
                <w:spacing w:val="-4"/>
                <w:sz w:val="24"/>
              </w:rPr>
              <w:t>Year</w:t>
            </w:r>
            <w:r>
              <w:rPr>
                <w:sz w:val="24"/>
              </w:rPr>
              <w:tab/>
              <w:t>Financial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year</w:t>
            </w:r>
          </w:p>
        </w:tc>
      </w:tr>
    </w:tbl>
    <w:p>
      <w:pPr>
        <w:pStyle w:val="BodyText"/>
        <w:spacing w:before="181"/>
      </w:pPr>
    </w:p>
    <w:p>
      <w:pPr>
        <w:pStyle w:val="ListParagraph"/>
        <w:numPr>
          <w:ilvl w:val="1"/>
          <w:numId w:val="2"/>
        </w:numPr>
        <w:tabs>
          <w:tab w:pos="1439" w:val="left" w:leader="none"/>
        </w:tabs>
        <w:spacing w:line="240" w:lineRule="auto" w:before="0" w:after="0"/>
        <w:ind w:left="1439" w:right="0" w:hanging="719"/>
        <w:jc w:val="left"/>
        <w:rPr>
          <w:sz w:val="24"/>
        </w:rPr>
      </w:pPr>
      <w:r>
        <w:rPr>
          <w:sz w:val="24"/>
        </w:rPr>
        <w:t>From</w:t>
      </w:r>
      <w:r>
        <w:rPr>
          <w:spacing w:val="-2"/>
          <w:sz w:val="24"/>
        </w:rPr>
        <w:t> process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1439" w:val="left" w:leader="none"/>
        </w:tabs>
        <w:spacing w:line="240" w:lineRule="auto" w:before="0" w:after="0"/>
        <w:ind w:left="1439" w:right="0" w:hanging="719"/>
        <w:jc w:val="left"/>
        <w:rPr>
          <w:sz w:val="24"/>
        </w:rPr>
      </w:pP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pollution control </w:t>
      </w:r>
      <w:r>
        <w:rPr>
          <w:spacing w:val="-2"/>
          <w:sz w:val="24"/>
        </w:rPr>
        <w:t>facilities.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360" w:bottom="280" w:left="1440" w:right="0"/>
        </w:sectPr>
      </w:pPr>
    </w:p>
    <w:p>
      <w:pPr>
        <w:pStyle w:val="Heading1"/>
        <w:spacing w:before="79"/>
      </w:pPr>
      <w:r>
        <w:rPr/>
        <w:t>PART</w:t>
      </w:r>
      <w:r>
        <w:rPr>
          <w:spacing w:val="-4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10"/>
        </w:rPr>
        <w:t>E</w:t>
      </w:r>
    </w:p>
    <w:p>
      <w:pPr>
        <w:pStyle w:val="Heading2"/>
      </w:pPr>
      <w:bookmarkStart w:name="Solid Wastes" w:id="9"/>
      <w:bookmarkEnd w:id="9"/>
      <w:r>
        <w:rPr>
          <w:b w:val="0"/>
        </w:rPr>
      </w:r>
      <w:r>
        <w:rPr/>
        <w:t>Solid </w:t>
      </w:r>
      <w:r>
        <w:rPr>
          <w:spacing w:val="-2"/>
        </w:rPr>
        <w:t>Wastes</w:t>
      </w:r>
    </w:p>
    <w:p>
      <w:pPr>
        <w:pStyle w:val="BodyTex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1071372</wp:posOffset>
                </wp:positionH>
                <wp:positionV relativeFrom="paragraph">
                  <wp:posOffset>146968</wp:posOffset>
                </wp:positionV>
                <wp:extent cx="6018530" cy="68453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018530" cy="684530"/>
                          <a:chExt cx="6018530" cy="6845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2707482" y="322846"/>
                            <a:ext cx="3237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7865" h="0">
                                <a:moveTo>
                                  <a:pt x="0" y="0"/>
                                </a:moveTo>
                                <a:lnTo>
                                  <a:pt x="3237634" y="0"/>
                                </a:lnTo>
                              </a:path>
                            </a:pathLst>
                          </a:custGeom>
                          <a:ln w="5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018530" cy="684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8530" h="684530">
                                <a:moveTo>
                                  <a:pt x="6018263" y="0"/>
                                </a:moveTo>
                                <a:lnTo>
                                  <a:pt x="601218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678180"/>
                                </a:lnTo>
                                <a:lnTo>
                                  <a:pt x="0" y="684276"/>
                                </a:lnTo>
                                <a:lnTo>
                                  <a:pt x="6096" y="684276"/>
                                </a:lnTo>
                                <a:lnTo>
                                  <a:pt x="6012167" y="684276"/>
                                </a:lnTo>
                                <a:lnTo>
                                  <a:pt x="6012167" y="678180"/>
                                </a:lnTo>
                                <a:lnTo>
                                  <a:pt x="6096" y="678180"/>
                                </a:lnTo>
                                <a:lnTo>
                                  <a:pt x="6096" y="6096"/>
                                </a:lnTo>
                                <a:lnTo>
                                  <a:pt x="6012180" y="6096"/>
                                </a:lnTo>
                                <a:lnTo>
                                  <a:pt x="6012180" y="678180"/>
                                </a:lnTo>
                                <a:lnTo>
                                  <a:pt x="6012180" y="684276"/>
                                </a:lnTo>
                                <a:lnTo>
                                  <a:pt x="6018263" y="684276"/>
                                </a:lnTo>
                                <a:lnTo>
                                  <a:pt x="6018263" y="678180"/>
                                </a:lnTo>
                                <a:lnTo>
                                  <a:pt x="6018263" y="6096"/>
                                </a:lnTo>
                                <a:lnTo>
                                  <a:pt x="6018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881628" y="10498"/>
                            <a:ext cx="906144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bookmarkStart w:name="Total Quantity" w:id="10"/>
                              <w:bookmarkEnd w:id="10"/>
                              <w:r>
                                <w:rPr/>
                              </w:r>
                              <w:r>
                                <w:rPr>
                                  <w:sz w:val="24"/>
                                </w:rPr>
                                <w:t>Total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Quantity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814828" y="331299"/>
                            <a:ext cx="119761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60" w:right="18" w:hanging="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during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previous financial year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609150" y="331299"/>
                            <a:ext cx="1105535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07" w:right="18" w:hanging="108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during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current financial year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360001pt;margin-top:11.572344pt;width:473.9pt;height:53.9pt;mso-position-horizontal-relative:page;mso-position-vertical-relative:paragraph;z-index:-15724032;mso-wrap-distance-left:0;mso-wrap-distance-right:0" id="docshapegroup12" coordorigin="1687,231" coordsize="9478,1078">
                <v:line style="position:absolute" from="5951,740" to="11050,740" stroked="true" strokeweight=".406749pt" strokecolor="#000000">
                  <v:stroke dashstyle="solid"/>
                </v:line>
                <v:shape style="position:absolute;left:1687;top:231;width:9478;height:1078" id="docshape13" coordorigin="1687,231" coordsize="9478,1078" path="m11165,231l11155,231,1697,231,1687,231,1687,241,1687,1299,1687,1309,1697,1309,11155,1309,11155,1299,1697,1299,1697,241,11155,241,11155,1299,11155,1309,11165,1309,11165,1299,11165,241,11165,231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800;top:247;width:1427;height:266" type="#_x0000_t202" id="docshape14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bookmarkStart w:name="Total Quantity" w:id="11"/>
                        <w:bookmarkEnd w:id="11"/>
                        <w:r>
                          <w:rPr/>
                        </w:r>
                        <w:r>
                          <w:rPr>
                            <w:sz w:val="24"/>
                          </w:rPr>
                          <w:t>Total </w:t>
                        </w:r>
                        <w:r>
                          <w:rPr>
                            <w:spacing w:val="-2"/>
                            <w:sz w:val="24"/>
                          </w:rPr>
                          <w:t>Quantity</w:t>
                        </w:r>
                      </w:p>
                    </w:txbxContent>
                  </v:textbox>
                  <w10:wrap type="none"/>
                </v:shape>
                <v:shape style="position:absolute;left:6120;top:753;width:1886;height:542" type="#_x0000_t202" id="docshape1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60" w:right="18" w:hanging="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during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previous financial year</w:t>
                        </w:r>
                      </w:p>
                    </w:txbxContent>
                  </v:textbox>
                  <w10:wrap type="none"/>
                </v:shape>
                <v:shape style="position:absolute;left:8945;top:753;width:1741;height:542" type="#_x0000_t202" id="docshape1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07" w:right="18" w:hanging="108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during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current financial year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8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439" w:val="left" w:leader="none"/>
        </w:tabs>
        <w:spacing w:line="240" w:lineRule="auto" w:before="0" w:after="0"/>
        <w:ind w:left="1439" w:right="0" w:hanging="720"/>
        <w:jc w:val="left"/>
        <w:rPr>
          <w:sz w:val="24"/>
        </w:rPr>
      </w:pPr>
      <w:r>
        <w:rPr>
          <w:sz w:val="24"/>
        </w:rPr>
        <w:t>From</w:t>
      </w:r>
      <w:r>
        <w:rPr>
          <w:spacing w:val="-2"/>
          <w:sz w:val="24"/>
        </w:rPr>
        <w:t> process</w:t>
      </w:r>
    </w:p>
    <w:p>
      <w:pPr>
        <w:pStyle w:val="ListParagraph"/>
        <w:numPr>
          <w:ilvl w:val="0"/>
          <w:numId w:val="4"/>
        </w:numPr>
        <w:tabs>
          <w:tab w:pos="1439" w:val="left" w:leader="none"/>
        </w:tabs>
        <w:spacing w:line="240" w:lineRule="auto" w:before="0" w:after="0"/>
        <w:ind w:left="1439" w:right="0" w:hanging="719"/>
        <w:jc w:val="left"/>
        <w:rPr>
          <w:sz w:val="24"/>
        </w:rPr>
      </w:pPr>
      <w:r>
        <w:rPr>
          <w:sz w:val="24"/>
        </w:rPr>
        <w:t>Form</w:t>
      </w:r>
      <w:r>
        <w:rPr>
          <w:spacing w:val="-3"/>
          <w:sz w:val="24"/>
        </w:rPr>
        <w:t> </w:t>
      </w:r>
      <w:r>
        <w:rPr>
          <w:sz w:val="24"/>
        </w:rPr>
        <w:t>pollution</w:t>
      </w:r>
      <w:r>
        <w:rPr>
          <w:spacing w:val="-1"/>
          <w:sz w:val="24"/>
        </w:rPr>
        <w:t> </w:t>
      </w:r>
      <w:r>
        <w:rPr>
          <w:sz w:val="24"/>
        </w:rPr>
        <w:t>control </w:t>
      </w:r>
      <w:r>
        <w:rPr>
          <w:spacing w:val="-2"/>
          <w:sz w:val="24"/>
        </w:rPr>
        <w:t>facility</w:t>
      </w:r>
    </w:p>
    <w:p>
      <w:pPr>
        <w:pStyle w:val="ListParagraph"/>
        <w:numPr>
          <w:ilvl w:val="0"/>
          <w:numId w:val="4"/>
        </w:numPr>
        <w:tabs>
          <w:tab w:pos="1439" w:val="left" w:leader="none"/>
        </w:tabs>
        <w:spacing w:line="240" w:lineRule="auto" w:before="0" w:after="0"/>
        <w:ind w:left="1439" w:right="0" w:hanging="720"/>
        <w:jc w:val="left"/>
        <w:rPr>
          <w:sz w:val="24"/>
        </w:rPr>
      </w:pPr>
      <w:r>
        <w:rPr>
          <w:sz w:val="24"/>
        </w:rPr>
        <w:t>(1)</w:t>
      </w:r>
      <w:r>
        <w:rPr>
          <w:spacing w:val="18"/>
          <w:sz w:val="24"/>
        </w:rPr>
        <w:t> </w:t>
      </w:r>
      <w:r>
        <w:rPr>
          <w:sz w:val="24"/>
        </w:rPr>
        <w:t>Quantity</w:t>
      </w:r>
      <w:r>
        <w:rPr>
          <w:spacing w:val="-1"/>
          <w:sz w:val="24"/>
        </w:rPr>
        <w:t> </w:t>
      </w:r>
      <w:r>
        <w:rPr>
          <w:sz w:val="24"/>
        </w:rPr>
        <w:t>recycled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re-utilized</w:t>
      </w:r>
      <w:r>
        <w:rPr>
          <w:spacing w:val="-1"/>
          <w:sz w:val="24"/>
        </w:rPr>
        <w:t> </w:t>
      </w:r>
      <w:r>
        <w:rPr>
          <w:sz w:val="24"/>
        </w:rPr>
        <w:t>within the </w:t>
      </w:r>
      <w:r>
        <w:rPr>
          <w:spacing w:val="-4"/>
          <w:sz w:val="24"/>
        </w:rPr>
        <w:t>unit</w:t>
      </w:r>
    </w:p>
    <w:p>
      <w:pPr>
        <w:pStyle w:val="ListParagraph"/>
        <w:numPr>
          <w:ilvl w:val="1"/>
          <w:numId w:val="1"/>
        </w:numPr>
        <w:tabs>
          <w:tab w:pos="1797" w:val="left" w:leader="none"/>
        </w:tabs>
        <w:spacing w:line="240" w:lineRule="auto" w:before="0" w:after="0"/>
        <w:ind w:left="1797" w:right="0" w:hanging="357"/>
        <w:jc w:val="left"/>
        <w:rPr>
          <w:sz w:val="24"/>
        </w:rPr>
      </w:pPr>
      <w:r>
        <w:rPr>
          <w:spacing w:val="-4"/>
          <w:sz w:val="24"/>
        </w:rPr>
        <w:t>Sold</w:t>
      </w:r>
    </w:p>
    <w:p>
      <w:pPr>
        <w:pStyle w:val="ListParagraph"/>
        <w:numPr>
          <w:ilvl w:val="1"/>
          <w:numId w:val="1"/>
        </w:numPr>
        <w:tabs>
          <w:tab w:pos="1797" w:val="left" w:leader="none"/>
        </w:tabs>
        <w:spacing w:line="240" w:lineRule="auto" w:before="0" w:after="0"/>
        <w:ind w:left="1797" w:right="0" w:hanging="357"/>
        <w:jc w:val="left"/>
        <w:rPr>
          <w:sz w:val="24"/>
        </w:rPr>
      </w:pPr>
      <w:r>
        <w:rPr>
          <w:spacing w:val="-2"/>
          <w:sz w:val="24"/>
        </w:rPr>
        <w:t>Disposed</w:t>
      </w:r>
    </w:p>
    <w:p>
      <w:pPr>
        <w:pStyle w:val="BodyText"/>
      </w:pPr>
    </w:p>
    <w:p>
      <w:pPr>
        <w:pStyle w:val="BodyText"/>
        <w:spacing w:before="140"/>
      </w:pPr>
    </w:p>
    <w:p>
      <w:pPr>
        <w:pStyle w:val="Heading1"/>
        <w:spacing w:before="1"/>
        <w:ind w:left="354"/>
      </w:pPr>
      <w:bookmarkStart w:name="PART – F" w:id="12"/>
      <w:bookmarkEnd w:id="12"/>
      <w:r>
        <w:rPr>
          <w:b w:val="0"/>
        </w:rPr>
      </w:r>
      <w:r>
        <w:rPr/>
        <w:t>PART</w:t>
      </w:r>
      <w:r>
        <w:rPr>
          <w:spacing w:val="-4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10"/>
        </w:rPr>
        <w:t>F</w:t>
      </w:r>
    </w:p>
    <w:p>
      <w:pPr>
        <w:pStyle w:val="BodyText"/>
        <w:spacing w:before="273"/>
        <w:ind w:left="359" w:right="1890" w:firstLine="720"/>
      </w:pPr>
      <w:r>
        <w:rPr/>
        <w:t>Please specify the characterizations (in terms of composition of quantum) of hazardous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well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solid</w:t>
      </w:r>
      <w:r>
        <w:rPr>
          <w:spacing w:val="-4"/>
        </w:rPr>
        <w:t> </w:t>
      </w:r>
      <w:r>
        <w:rPr/>
        <w:t>wastes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indicate</w:t>
      </w:r>
      <w:r>
        <w:rPr>
          <w:spacing w:val="-3"/>
        </w:rPr>
        <w:t> </w:t>
      </w:r>
      <w:r>
        <w:rPr/>
        <w:t>disposal</w:t>
      </w:r>
      <w:r>
        <w:rPr>
          <w:spacing w:val="-3"/>
        </w:rPr>
        <w:t> </w:t>
      </w:r>
      <w:r>
        <w:rPr/>
        <w:t>practice</w:t>
      </w:r>
      <w:r>
        <w:rPr>
          <w:spacing w:val="-3"/>
        </w:rPr>
        <w:t> </w:t>
      </w:r>
      <w:r>
        <w:rPr/>
        <w:t>adopted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both</w:t>
      </w:r>
      <w:r>
        <w:rPr>
          <w:spacing w:val="-3"/>
        </w:rPr>
        <w:t> </w:t>
      </w:r>
      <w:r>
        <w:rPr/>
        <w:t>these categories of wastes.</w:t>
      </w:r>
    </w:p>
    <w:p>
      <w:pPr>
        <w:pStyle w:val="BodyText"/>
        <w:spacing w:before="3"/>
      </w:pPr>
    </w:p>
    <w:p>
      <w:pPr>
        <w:pStyle w:val="Heading1"/>
      </w:pPr>
      <w:bookmarkStart w:name="PART – G" w:id="13"/>
      <w:bookmarkEnd w:id="13"/>
      <w:r>
        <w:rPr>
          <w:b w:val="0"/>
        </w:rPr>
      </w:r>
      <w:r>
        <w:rPr/>
        <w:t>PART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10"/>
        </w:rPr>
        <w:t>G</w:t>
      </w:r>
    </w:p>
    <w:p>
      <w:pPr>
        <w:pStyle w:val="BodyText"/>
        <w:spacing w:before="273"/>
        <w:ind w:left="359" w:right="1890" w:firstLine="720"/>
      </w:pPr>
      <w:r>
        <w:rPr/>
        <w:t>Impact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pollution</w:t>
      </w:r>
      <w:r>
        <w:rPr>
          <w:spacing w:val="-4"/>
        </w:rPr>
        <w:t> </w:t>
      </w:r>
      <w:r>
        <w:rPr/>
        <w:t>abatement</w:t>
      </w:r>
      <w:r>
        <w:rPr>
          <w:spacing w:val="-4"/>
        </w:rPr>
        <w:t> </w:t>
      </w:r>
      <w:r>
        <w:rPr/>
        <w:t>measures</w:t>
      </w:r>
      <w:r>
        <w:rPr>
          <w:spacing w:val="-5"/>
        </w:rPr>
        <w:t> </w:t>
      </w:r>
      <w:r>
        <w:rPr/>
        <w:t>taken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conservation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natural resources and on the cost of production.</w:t>
      </w:r>
    </w:p>
    <w:p>
      <w:pPr>
        <w:pStyle w:val="BodyText"/>
        <w:spacing w:before="3"/>
      </w:pPr>
    </w:p>
    <w:p>
      <w:pPr>
        <w:pStyle w:val="Heading1"/>
      </w:pPr>
      <w:bookmarkStart w:name="PART – H" w:id="14"/>
      <w:bookmarkEnd w:id="14"/>
      <w:r>
        <w:rPr>
          <w:b w:val="0"/>
        </w:rPr>
      </w:r>
      <w:r>
        <w:rPr/>
        <w:t>PART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10"/>
        </w:rPr>
        <w:t>H</w:t>
      </w:r>
    </w:p>
    <w:p>
      <w:pPr>
        <w:pStyle w:val="BodyText"/>
        <w:spacing w:before="273"/>
        <w:ind w:left="359" w:right="1890" w:firstLine="720"/>
      </w:pPr>
      <w:r>
        <w:rPr/>
        <w:t>Additional</w:t>
      </w:r>
      <w:r>
        <w:rPr>
          <w:spacing w:val="-7"/>
        </w:rPr>
        <w:t> </w:t>
      </w:r>
      <w:r>
        <w:rPr/>
        <w:t>measures/investment</w:t>
      </w:r>
      <w:r>
        <w:rPr>
          <w:spacing w:val="-7"/>
        </w:rPr>
        <w:t> </w:t>
      </w:r>
      <w:r>
        <w:rPr/>
        <w:t>proposal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environmental</w:t>
      </w:r>
      <w:r>
        <w:rPr>
          <w:spacing w:val="-6"/>
        </w:rPr>
        <w:t> </w:t>
      </w:r>
      <w:r>
        <w:rPr/>
        <w:t>protection</w:t>
      </w:r>
      <w:r>
        <w:rPr>
          <w:spacing w:val="-6"/>
        </w:rPr>
        <w:t> </w:t>
      </w:r>
      <w:r>
        <w:rPr/>
        <w:t>including abatement of pollution, prevention of pollution.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</w:pPr>
      <w:bookmarkStart w:name="PART – I" w:id="15"/>
      <w:bookmarkEnd w:id="15"/>
      <w:r>
        <w:rPr>
          <w:b w:val="0"/>
        </w:rPr>
      </w:r>
      <w:r>
        <w:rPr/>
        <w:t>PART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10"/>
        </w:rPr>
        <w:t>I</w:t>
      </w:r>
    </w:p>
    <w:p>
      <w:pPr>
        <w:pStyle w:val="BodyText"/>
        <w:spacing w:before="181"/>
        <w:rPr>
          <w:b/>
        </w:rPr>
      </w:pPr>
    </w:p>
    <w:p>
      <w:pPr>
        <w:pStyle w:val="BodyText"/>
        <w:ind w:left="1080"/>
      </w:pPr>
      <w:r>
        <w:rPr/>
        <w:t>Any</w:t>
      </w:r>
      <w:r>
        <w:rPr>
          <w:spacing w:val="-1"/>
        </w:rPr>
        <w:t> </w:t>
      </w:r>
      <w:r>
        <w:rPr/>
        <w:t>other particulars for improving</w:t>
      </w:r>
      <w:r>
        <w:rPr>
          <w:spacing w:val="-1"/>
        </w:rPr>
        <w:t> </w:t>
      </w:r>
      <w:r>
        <w:rPr/>
        <w:t>the quality of the </w:t>
      </w:r>
      <w:r>
        <w:rPr>
          <w:spacing w:val="-2"/>
        </w:rPr>
        <w:t>environment.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6060" w:right="1146" w:firstLine="60"/>
      </w:pPr>
      <w:r>
        <w:rPr/>
        <w:t>[F.No. Q- 15015/1/90-CP /] MUKUL</w:t>
      </w:r>
      <w:r>
        <w:rPr>
          <w:spacing w:val="-13"/>
        </w:rPr>
        <w:t> </w:t>
      </w:r>
      <w:r>
        <w:rPr/>
        <w:t>SANWAL,</w:t>
      </w:r>
      <w:r>
        <w:rPr>
          <w:spacing w:val="-13"/>
        </w:rPr>
        <w:t> </w:t>
      </w:r>
      <w:r>
        <w:rPr/>
        <w:t>Jt,</w:t>
      </w:r>
      <w:r>
        <w:rPr>
          <w:spacing w:val="-13"/>
        </w:rPr>
        <w:t> </w:t>
      </w:r>
      <w:r>
        <w:rPr/>
        <w:t>Secy.</w:t>
      </w:r>
    </w:p>
    <w:sectPr>
      <w:pgSz w:w="12240" w:h="15840"/>
      <w:pgMar w:top="1360" w:bottom="280" w:left="14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lowerLetter"/>
      <w:lvlText w:val="(%1)"/>
      <w:lvlJc w:val="left"/>
      <w:pPr>
        <w:ind w:left="144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76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2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48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84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56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92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8" w:hanging="72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82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4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lowerRoman"/>
      <w:lvlText w:val="%1)"/>
      <w:lvlJc w:val="left"/>
      <w:pPr>
        <w:ind w:left="108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144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8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20" w:hanging="7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Roman"/>
      <w:lvlText w:val="(%1)"/>
      <w:lvlJc w:val="left"/>
      <w:pPr>
        <w:ind w:left="1440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(%2)"/>
      <w:lvlJc w:val="left"/>
      <w:pPr>
        <w:ind w:left="1440" w:hanging="7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2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48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84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56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92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8" w:hanging="72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53" w:right="1791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52" w:right="1791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39" w:hanging="72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hcl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mpcb</dc:creator>
  <dc:title>[FORM – V]</dc:title>
  <dcterms:created xsi:type="dcterms:W3CDTF">2026-06-04T08:08:41Z</dcterms:created>
  <dcterms:modified xsi:type="dcterms:W3CDTF">2026-06-04T08:08:41Z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2005-04-25T00:00:00Z</vt:filetime>
  </property>
  <property fmtid="{D5CDD505-2E9C-101B-9397-08002B2CF9AE}" pid="4" name="Creator">
    <vt:lpwstr>Acrobat PDFMaker 6.0 for Word</vt:lpwstr>
  </property>
  <property fmtid="{D5CDD505-2E9C-101B-9397-08002B2CF9AE}" pid="5" name="LastSaved">
    <vt:filetime>2026-06-04T00:00:00Z</vt:filetime>
  </property>
  <property fmtid="{D5CDD505-2E9C-101B-9397-08002B2CF9AE}" pid="6" name="Producer">
    <vt:lpwstr>Acrobat Distiller 6.0 (Windows)</vt:lpwstr>
  </property>
  <property fmtid="{D5CDD505-2E9C-101B-9397-08002B2CF9AE}" pid="7" name="SourceModified">
    <vt:lpwstr>D:20050425112824</vt:lpwstr>
  </property>
</Properties>
</file>